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38A41" w14:textId="77777777" w:rsidR="00D36D11" w:rsidRPr="009172C4" w:rsidRDefault="00D36D11" w:rsidP="009172C4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9172C4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Załącznik nr 5</w:t>
      </w:r>
    </w:p>
    <w:p w14:paraId="25BBA3F3" w14:textId="77777777" w:rsidR="00D36D11" w:rsidRPr="009172C4" w:rsidRDefault="00D36D11" w:rsidP="006F16A0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9172C4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Zasady bezpiecznego korzystania z </w:t>
      </w:r>
      <w:proofErr w:type="spellStart"/>
      <w:r w:rsidRPr="009172C4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internetu</w:t>
      </w:r>
      <w:proofErr w:type="spellEnd"/>
      <w:r w:rsidRPr="009172C4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 i mediów elektronicznych w </w:t>
      </w:r>
      <w:r w:rsidR="00A3034F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Publicznym </w:t>
      </w:r>
      <w:r w:rsidRPr="009172C4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Przedszkolu w </w:t>
      </w:r>
      <w:r w:rsidR="00A3034F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Krajence.</w:t>
      </w:r>
    </w:p>
    <w:p w14:paraId="2A8D6DEE" w14:textId="77777777" w:rsidR="00D36D11" w:rsidRPr="009172C4" w:rsidRDefault="00D36D11" w:rsidP="009172C4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p w14:paraId="0EBF1656" w14:textId="2B583256" w:rsidR="00D36D11" w:rsidRPr="009172C4" w:rsidRDefault="00D36D11" w:rsidP="009172C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Infrastruktura sieciowa </w:t>
      </w:r>
      <w:r w:rsidR="006F16A0">
        <w:rPr>
          <w:rFonts w:ascii="Times New Roman" w:eastAsia="Calibri" w:hAnsi="Times New Roman" w:cs="Times New Roman"/>
          <w:bCs/>
          <w:kern w:val="0"/>
          <w:sz w:val="24"/>
          <w:szCs w:val="24"/>
        </w:rPr>
        <w:t>p</w:t>
      </w:r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rzedszkola umożliwia dostęp do </w:t>
      </w:r>
      <w:proofErr w:type="spellStart"/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</w:rPr>
        <w:t>internetu</w:t>
      </w:r>
      <w:proofErr w:type="spellEnd"/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</w:rPr>
        <w:t>, zarówno personelowi, jak i dzieciom, w czasie zajęć i poza nimi.</w:t>
      </w:r>
    </w:p>
    <w:p w14:paraId="5062EF80" w14:textId="77777777" w:rsidR="00D36D11" w:rsidRPr="009172C4" w:rsidRDefault="00D36D11" w:rsidP="009172C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</w:rPr>
        <w:t>Rozwiązania organizacyjne na poziomie Przedszkola bazują na aktualnych standardach bezpieczeństwa.</w:t>
      </w:r>
    </w:p>
    <w:p w14:paraId="21EFAC0E" w14:textId="70AC0322" w:rsidR="006F16A0" w:rsidRDefault="00D36D11" w:rsidP="009172C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6F16A0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Osobą odpowiedzialną za bezpieczeństwo w sieci w </w:t>
      </w:r>
      <w:r w:rsidR="006F16A0" w:rsidRPr="006F16A0">
        <w:rPr>
          <w:rFonts w:ascii="Times New Roman" w:eastAsia="Calibri" w:hAnsi="Times New Roman" w:cs="Times New Roman"/>
          <w:bCs/>
          <w:kern w:val="0"/>
          <w:sz w:val="24"/>
          <w:szCs w:val="24"/>
        </w:rPr>
        <w:t>p</w:t>
      </w:r>
      <w:r w:rsidRPr="006F16A0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rzedszkolu jest </w:t>
      </w:r>
      <w:r w:rsidR="006F16A0">
        <w:rPr>
          <w:rFonts w:ascii="Times New Roman" w:eastAsia="Calibri" w:hAnsi="Times New Roman" w:cs="Times New Roman"/>
          <w:bCs/>
          <w:kern w:val="0"/>
          <w:sz w:val="24"/>
          <w:szCs w:val="24"/>
        </w:rPr>
        <w:t>dyrektor przedszkola.</w:t>
      </w:r>
    </w:p>
    <w:p w14:paraId="424CC1CC" w14:textId="75CCEEDC" w:rsidR="00D36D11" w:rsidRPr="009172C4" w:rsidRDefault="00D36D11" w:rsidP="009172C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W przypadku dostępu realizowanego pod nadzorem pracownika ma on obowiązek informowania dzieci o zasadach bezpiecznego korzystania z </w:t>
      </w:r>
      <w:proofErr w:type="spellStart"/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</w:rPr>
        <w:t>internetu</w:t>
      </w:r>
      <w:proofErr w:type="spellEnd"/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. Pracownik </w:t>
      </w:r>
      <w:r w:rsidR="006F16A0">
        <w:rPr>
          <w:rFonts w:ascii="Times New Roman" w:eastAsia="Calibri" w:hAnsi="Times New Roman" w:cs="Times New Roman"/>
          <w:bCs/>
          <w:kern w:val="0"/>
          <w:sz w:val="24"/>
          <w:szCs w:val="24"/>
        </w:rPr>
        <w:t>p</w:t>
      </w:r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rzedszkola czuwa także nad bezpieczeństwem korzystania z </w:t>
      </w:r>
      <w:proofErr w:type="spellStart"/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</w:rPr>
        <w:t>internetu</w:t>
      </w:r>
      <w:proofErr w:type="spellEnd"/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przez dzieci podczas zajęć.</w:t>
      </w:r>
    </w:p>
    <w:p w14:paraId="2C892CA9" w14:textId="09AE8719" w:rsidR="00D36D11" w:rsidRPr="009172C4" w:rsidRDefault="00D36D11" w:rsidP="009172C4">
      <w:pPr>
        <w:spacing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p w14:paraId="25831574" w14:textId="77777777" w:rsidR="00D36D11" w:rsidRPr="009172C4" w:rsidRDefault="00D36D11" w:rsidP="009172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36D11" w:rsidRPr="009172C4" w:rsidSect="00947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35B6F"/>
    <w:multiLevelType w:val="hybridMultilevel"/>
    <w:tmpl w:val="13D883FA"/>
    <w:lvl w:ilvl="0" w:tplc="893C296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535A2"/>
    <w:multiLevelType w:val="hybridMultilevel"/>
    <w:tmpl w:val="1562B680"/>
    <w:lvl w:ilvl="0" w:tplc="EB56C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5098847">
    <w:abstractNumId w:val="1"/>
  </w:num>
  <w:num w:numId="2" w16cid:durableId="1305281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6D11"/>
    <w:rsid w:val="004A1C43"/>
    <w:rsid w:val="006F16A0"/>
    <w:rsid w:val="009172C4"/>
    <w:rsid w:val="009478DF"/>
    <w:rsid w:val="00A3034F"/>
    <w:rsid w:val="00D36D11"/>
    <w:rsid w:val="00E10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5343D"/>
  <w15:docId w15:val="{335858D5-41BB-4BF7-8683-BA5EFF51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1C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594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Lorens</dc:creator>
  <cp:keywords/>
  <dc:description/>
  <cp:lastModifiedBy>ppkrajenka@hotmail.com</cp:lastModifiedBy>
  <cp:revision>5</cp:revision>
  <dcterms:created xsi:type="dcterms:W3CDTF">2023-11-29T18:42:00Z</dcterms:created>
  <dcterms:modified xsi:type="dcterms:W3CDTF">2024-04-09T09:05:00Z</dcterms:modified>
</cp:coreProperties>
</file>